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02EE65" w14:textId="34F68E1F" w:rsidR="003E01B5" w:rsidRPr="00295C86" w:rsidRDefault="00295C86" w:rsidP="003E01B5">
      <w:pPr>
        <w:tabs>
          <w:tab w:val="left" w:pos="426"/>
          <w:tab w:val="left" w:pos="851"/>
        </w:tabs>
        <w:spacing w:after="0" w:line="240" w:lineRule="auto"/>
        <w:jc w:val="center"/>
        <w:rPr>
          <w:rFonts w:ascii="Arial" w:eastAsia="Times New Roman" w:hAnsi="Arial" w:cs="Arial"/>
          <w:b/>
          <w:sz w:val="24"/>
          <w:lang w:eastAsia="fr-FR"/>
        </w:rPr>
      </w:pPr>
      <w:r w:rsidRPr="00295C86">
        <w:rPr>
          <w:rFonts w:ascii="Arial" w:eastAsia="Andale Sans UI" w:hAnsi="Arial" w:cs="Arial"/>
          <w:b/>
          <w:kern w:val="3"/>
          <w:sz w:val="24"/>
          <w:lang w:eastAsia="ja-JP" w:bidi="fa-IR"/>
        </w:rPr>
        <w:t>DAF_2025_001720</w:t>
      </w:r>
    </w:p>
    <w:p w14:paraId="288075E7" w14:textId="77777777" w:rsidR="003E01B5" w:rsidRPr="00295C86" w:rsidRDefault="003E01B5" w:rsidP="003E01B5">
      <w:pPr>
        <w:tabs>
          <w:tab w:val="left" w:pos="426"/>
          <w:tab w:val="left" w:pos="851"/>
        </w:tabs>
        <w:spacing w:after="0" w:line="240" w:lineRule="auto"/>
        <w:jc w:val="center"/>
        <w:rPr>
          <w:rFonts w:ascii="Arial" w:eastAsia="Times New Roman" w:hAnsi="Arial" w:cs="Arial"/>
          <w:b/>
          <w:sz w:val="24"/>
          <w:szCs w:val="24"/>
          <w:lang w:eastAsia="fr-FR"/>
        </w:rPr>
      </w:pPr>
    </w:p>
    <w:p w14:paraId="6337F742" w14:textId="77777777" w:rsidR="003E01B5" w:rsidRPr="00295C86" w:rsidRDefault="003E01B5" w:rsidP="003E01B5">
      <w:pPr>
        <w:tabs>
          <w:tab w:val="left" w:pos="426"/>
          <w:tab w:val="left" w:pos="851"/>
        </w:tabs>
        <w:spacing w:after="0" w:line="240" w:lineRule="auto"/>
        <w:jc w:val="center"/>
        <w:rPr>
          <w:rFonts w:ascii="Arial" w:eastAsia="Times New Roman" w:hAnsi="Arial" w:cs="Arial"/>
          <w:b/>
          <w:bCs/>
          <w:sz w:val="24"/>
          <w:szCs w:val="24"/>
          <w:lang w:eastAsia="fr-FR"/>
        </w:rPr>
      </w:pPr>
      <w:r w:rsidRPr="00295C86">
        <w:rPr>
          <w:rFonts w:ascii="Arial" w:eastAsia="Times New Roman" w:hAnsi="Arial" w:cs="Arial"/>
          <w:b/>
          <w:bCs/>
          <w:sz w:val="24"/>
          <w:szCs w:val="24"/>
          <w:lang w:eastAsia="fr-FR"/>
        </w:rPr>
        <w:t xml:space="preserve">ANNEXE 1 </w:t>
      </w:r>
      <w:r w:rsidR="00630BE5" w:rsidRPr="00295C86">
        <w:rPr>
          <w:rFonts w:ascii="Arial" w:eastAsia="Times New Roman" w:hAnsi="Arial" w:cs="Arial"/>
          <w:b/>
          <w:bCs/>
          <w:sz w:val="24"/>
          <w:szCs w:val="24"/>
          <w:lang w:eastAsia="fr-FR"/>
        </w:rPr>
        <w:t>au</w:t>
      </w:r>
      <w:r w:rsidRPr="00295C86">
        <w:rPr>
          <w:rFonts w:ascii="Arial" w:eastAsia="Times New Roman" w:hAnsi="Arial" w:cs="Arial"/>
          <w:b/>
          <w:bCs/>
          <w:sz w:val="24"/>
          <w:szCs w:val="24"/>
          <w:lang w:eastAsia="fr-FR"/>
        </w:rPr>
        <w:t xml:space="preserve"> RC</w:t>
      </w:r>
    </w:p>
    <w:p w14:paraId="75157EBB" w14:textId="77777777" w:rsidR="003E01B5" w:rsidRPr="00F32AB5" w:rsidRDefault="003E01B5"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p>
    <w:p w14:paraId="54ABD161" w14:textId="77777777" w:rsidR="007E168B" w:rsidRPr="00F32AB5"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MODALIT</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 xml:space="preserve">S DE SIGNATURE </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LEC</w:t>
      </w:r>
      <w:bookmarkStart w:id="0" w:name="_GoBack"/>
      <w:bookmarkEnd w:id="0"/>
      <w:r w:rsidRPr="00F32AB5">
        <w:rPr>
          <w:rFonts w:ascii="Arial" w:eastAsia="Andale Sans UI" w:hAnsi="Arial" w:cs="Arial"/>
          <w:b/>
          <w:color w:val="000000"/>
          <w:kern w:val="3"/>
          <w:lang w:eastAsia="ja-JP" w:bidi="fa-IR"/>
        </w:rPr>
        <w:t>TRONIQUE</w:t>
      </w:r>
    </w:p>
    <w:p w14:paraId="5E8C6368" w14:textId="77777777" w:rsidR="007E168B" w:rsidRPr="00F32AB5" w:rsidRDefault="007E168B" w:rsidP="007E168B">
      <w:pPr>
        <w:widowControl w:val="0"/>
        <w:suppressAutoHyphens/>
        <w:autoSpaceDN w:val="0"/>
        <w:spacing w:before="120" w:after="60" w:line="240" w:lineRule="auto"/>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RAPPEL G</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N</w:t>
      </w:r>
      <w:r w:rsidR="00097A04" w:rsidRPr="00F32AB5">
        <w:rPr>
          <w:rFonts w:ascii="Arial" w:eastAsia="Andale Sans UI" w:hAnsi="Arial" w:cs="Arial"/>
          <w:b/>
          <w:color w:val="000000"/>
          <w:kern w:val="3"/>
          <w:lang w:eastAsia="ja-JP" w:bidi="fa-IR"/>
        </w:rPr>
        <w:t>É</w:t>
      </w:r>
      <w:r w:rsidRPr="00F32AB5">
        <w:rPr>
          <w:rFonts w:ascii="Arial" w:eastAsia="Andale Sans UI" w:hAnsi="Arial" w:cs="Arial"/>
          <w:b/>
          <w:color w:val="000000"/>
          <w:kern w:val="3"/>
          <w:lang w:eastAsia="ja-JP" w:bidi="fa-IR"/>
        </w:rPr>
        <w:t>RAL</w:t>
      </w:r>
    </w:p>
    <w:p w14:paraId="4ACE7F92" w14:textId="77777777" w:rsidR="007E168B" w:rsidRPr="00F32AB5" w:rsidRDefault="007E168B" w:rsidP="008E16EF">
      <w:pPr>
        <w:widowControl w:val="0"/>
        <w:suppressAutoHyphens/>
        <w:autoSpaceDN w:val="0"/>
        <w:spacing w:before="120" w:after="60" w:line="240" w:lineRule="auto"/>
        <w:jc w:val="both"/>
        <w:textAlignment w:val="center"/>
        <w:rPr>
          <w:rFonts w:ascii="Arial" w:eastAsia="Andale Sans UI" w:hAnsi="Arial" w:cs="Arial"/>
          <w:color w:val="000000"/>
          <w:kern w:val="3"/>
          <w:u w:val="single"/>
          <w:lang w:eastAsia="ja-JP" w:bidi="fa-IR"/>
        </w:rPr>
      </w:pPr>
      <w:r w:rsidRPr="00F32AB5">
        <w:rPr>
          <w:rFonts w:ascii="Arial" w:eastAsia="Andale Sans UI" w:hAnsi="Arial" w:cs="Arial"/>
          <w:color w:val="000000"/>
          <w:kern w:val="3"/>
          <w:lang w:eastAsia="ja-JP" w:bidi="fa-IR"/>
        </w:rPr>
        <w:t>Un zip signé ne vaut pas signature des documents qu'il contient. En cas de fichier zippé, chaque document pour lequel une signature est requise doit être signé séparément.</w:t>
      </w:r>
    </w:p>
    <w:p w14:paraId="6F00E85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Une signature manuscrite scannée n'a pas de valeur juridique. Elle constitue une copie de la signature manuscrite et ne peut pas remplacer la signature électronique.</w:t>
      </w:r>
    </w:p>
    <w:p w14:paraId="10DF404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5FB2C860"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u w:val="single"/>
          <w:lang w:eastAsia="ja-JP" w:bidi="fa-IR"/>
        </w:rPr>
        <w:t>Sign</w:t>
      </w:r>
      <w:r w:rsidR="008C6CA0" w:rsidRPr="00F32AB5">
        <w:rPr>
          <w:rFonts w:ascii="Arial" w:eastAsia="Andale Sans UI" w:hAnsi="Arial" w:cs="Arial"/>
          <w:b/>
          <w:color w:val="000000"/>
          <w:kern w:val="3"/>
          <w:u w:val="single"/>
          <w:lang w:eastAsia="ja-JP" w:bidi="fa-IR"/>
        </w:rPr>
        <w:t>ature électronique des documents :</w:t>
      </w:r>
    </w:p>
    <w:p w14:paraId="68BDF51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Chaque document à signer doit l'être individuellement.</w:t>
      </w:r>
    </w:p>
    <w:p w14:paraId="5A7195D4"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Par application de l'arrêté du 22 mars 2019 relatif à la signature électronique dans les marchés publics, le soumissionnaire doit respecter les conditions relatives :</w:t>
      </w:r>
    </w:p>
    <w:p w14:paraId="528DD19D"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1. au certificat de signature du signataire ;</w:t>
      </w:r>
    </w:p>
    <w:p w14:paraId="25AF4795"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2. à l'outil de signature utilisé (logiciel, service en ligne, parapheur le cas échéant), devant produire des jetons de signature* conformes aux formats réglementaires dans l'un des trois formats acceptés.</w:t>
      </w:r>
    </w:p>
    <w:p w14:paraId="5059E6E9"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 Le jeton d'horodatage peut être enveloppé dans le fichier d'origine ou bien apparaître sous la forme d'un fichier autonome (non enveloppé).</w:t>
      </w:r>
    </w:p>
    <w:p w14:paraId="23FC52E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2066FF2"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Exigences relatives aux certif</w:t>
      </w:r>
      <w:r w:rsidR="008C6CA0" w:rsidRPr="00F32AB5">
        <w:rPr>
          <w:rFonts w:ascii="Arial" w:eastAsia="Andale Sans UI" w:hAnsi="Arial" w:cs="Arial"/>
          <w:b/>
          <w:color w:val="000000"/>
          <w:kern w:val="3"/>
          <w:u w:val="single"/>
          <w:lang w:eastAsia="ja-JP" w:bidi="fa-IR"/>
        </w:rPr>
        <w:t>icats de signature du signataire :</w:t>
      </w:r>
    </w:p>
    <w:p w14:paraId="6C015793"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certificat de signature du signataire respecte au moins le niveau de sécurité préconisé.</w:t>
      </w:r>
    </w:p>
    <w:p w14:paraId="0A89993E"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C6CA0" w:rsidRPr="00F32AB5" w14:paraId="1BF12B11" w14:textId="77777777" w:rsidTr="008E16EF">
        <w:tc>
          <w:tcPr>
            <w:tcW w:w="851" w:type="dxa"/>
            <w:vMerge w:val="restart"/>
            <w:vAlign w:val="center"/>
          </w:tcPr>
          <w:p w14:paraId="5BC8964B" w14:textId="77777777" w:rsidR="008C6CA0" w:rsidRPr="00F32AB5" w:rsidRDefault="008E16EF" w:rsidP="007E168B">
            <w:pPr>
              <w:widowControl w:val="0"/>
              <w:suppressAutoHyphens/>
              <w:autoSpaceDN w:val="0"/>
              <w:spacing w:before="120" w:after="60"/>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w:t>
            </w:r>
            <w:r w:rsidR="00C271FF" w:rsidRPr="00F32AB5">
              <w:rPr>
                <w:rFonts w:ascii="Arial" w:eastAsia="Andale Sans UI" w:hAnsi="Arial" w:cs="Arial"/>
                <w:b/>
                <w:color w:val="000000"/>
                <w:kern w:val="3"/>
                <w:lang w:eastAsia="ja-JP" w:bidi="fa-IR"/>
              </w:rPr>
              <w:t>1</w:t>
            </w:r>
          </w:p>
        </w:tc>
        <w:tc>
          <w:tcPr>
            <w:tcW w:w="9214" w:type="dxa"/>
          </w:tcPr>
          <w:p w14:paraId="393AB2FB" w14:textId="77777777" w:rsidR="008C6CA0" w:rsidRPr="00F32AB5" w:rsidRDefault="008C6CA0" w:rsidP="008E16EF">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Certificat émis par une Autorité de certification "reconnue"</w:t>
            </w:r>
            <w:r w:rsidR="00C271FF" w:rsidRPr="00F32AB5">
              <w:rPr>
                <w:rFonts w:ascii="Arial" w:eastAsia="Andale Sans UI" w:hAnsi="Arial" w:cs="Arial"/>
                <w:b/>
                <w:color w:val="000000"/>
                <w:kern w:val="3"/>
                <w:lang w:eastAsia="ja-JP" w:bidi="fa-IR"/>
              </w:rPr>
              <w:t> :</w:t>
            </w:r>
          </w:p>
        </w:tc>
      </w:tr>
      <w:tr w:rsidR="008C6CA0" w:rsidRPr="00F32AB5" w14:paraId="3F63AA7C" w14:textId="77777777" w:rsidTr="008E16EF">
        <w:tc>
          <w:tcPr>
            <w:tcW w:w="851" w:type="dxa"/>
            <w:vMerge/>
          </w:tcPr>
          <w:p w14:paraId="0E0DE386" w14:textId="77777777" w:rsidR="008C6CA0" w:rsidRPr="00F32AB5" w:rsidRDefault="008C6CA0" w:rsidP="007E168B">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45DE55EF"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Le certificat de signature est émis par une Autorité de certification mentionnée dans l'une des listes de confiance suivantes :</w:t>
            </w:r>
          </w:p>
          <w:p w14:paraId="7D938BE2" w14:textId="77777777" w:rsidR="008C6CA0" w:rsidRPr="00F32AB5" w:rsidRDefault="000C476D" w:rsidP="008C6CA0">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hyperlink r:id="rId10" w:history="1">
              <w:r w:rsidR="008C6CA0" w:rsidRPr="00F32AB5">
                <w:rPr>
                  <w:rFonts w:ascii="Arial" w:eastAsia="Andale Sans UI" w:hAnsi="Arial" w:cs="Arial"/>
                  <w:color w:val="0000FF"/>
                  <w:kern w:val="3"/>
                  <w:u w:val="single"/>
                  <w:lang w:eastAsia="ja-JP" w:bidi="fa-IR"/>
                </w:rPr>
                <w:t>http://www.lsti-certification.fr</w:t>
              </w:r>
            </w:hyperlink>
            <w:r w:rsidR="008C6CA0" w:rsidRPr="00F32AB5">
              <w:rPr>
                <w:rFonts w:ascii="Arial" w:eastAsia="Andale Sans UI" w:hAnsi="Arial" w:cs="Arial"/>
                <w:color w:val="000000"/>
                <w:kern w:val="3"/>
                <w:lang w:eastAsia="ja-JP" w:bidi="fa-IR"/>
              </w:rPr>
              <w:t xml:space="preserve"> ;</w:t>
            </w:r>
          </w:p>
          <w:p w14:paraId="206A6A0B" w14:textId="77777777" w:rsidR="008C6CA0" w:rsidRPr="00F32AB5" w:rsidRDefault="000C476D" w:rsidP="008C6CA0">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hyperlink r:id="rId11" w:history="1">
              <w:r w:rsidR="008C6CA0" w:rsidRPr="00F32AB5">
                <w:rPr>
                  <w:rFonts w:ascii="Arial" w:eastAsia="Andale Sans UI" w:hAnsi="Arial" w:cs="Arial"/>
                  <w:color w:val="0000FF"/>
                  <w:kern w:val="3"/>
                  <w:u w:val="single"/>
                  <w:lang w:eastAsia="ja-JP" w:bidi="fa-IR"/>
                </w:rPr>
                <w:t>https://ec.europa.eu/information_society/policu/esignature/trusted-list/tl.pdf</w:t>
              </w:r>
            </w:hyperlink>
            <w:r w:rsidR="008C6CA0" w:rsidRPr="00F32AB5">
              <w:rPr>
                <w:rFonts w:ascii="Arial" w:eastAsia="Andale Sans UI" w:hAnsi="Arial" w:cs="Arial"/>
                <w:color w:val="000000"/>
                <w:kern w:val="3"/>
                <w:lang w:eastAsia="ja-JP" w:bidi="fa-IR"/>
              </w:rPr>
              <w:t xml:space="preserve"> ;</w:t>
            </w:r>
          </w:p>
          <w:p w14:paraId="2D72F519"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Dans ce cas, le candidat n'a aucun justificatif à fournir sur le certificat de signature utilisé pour signer sa réponse.</w:t>
            </w:r>
          </w:p>
          <w:p w14:paraId="2E319667" w14:textId="77777777" w:rsidR="008C6CA0" w:rsidRPr="00F32AB5" w:rsidRDefault="008C6CA0" w:rsidP="007E168B">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6D90324F"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C6CA0" w:rsidRPr="00F32AB5" w14:paraId="4DF55BC2" w14:textId="77777777" w:rsidTr="008E16EF">
        <w:tc>
          <w:tcPr>
            <w:tcW w:w="851" w:type="dxa"/>
            <w:vMerge w:val="restart"/>
            <w:vAlign w:val="center"/>
          </w:tcPr>
          <w:p w14:paraId="4FE6E3AE" w14:textId="25C6D843" w:rsidR="000006B6" w:rsidRPr="00F32AB5" w:rsidRDefault="008E16EF" w:rsidP="0096664C">
            <w:pPr>
              <w:widowControl w:val="0"/>
              <w:suppressAutoHyphens/>
              <w:autoSpaceDN w:val="0"/>
              <w:spacing w:before="120" w:after="60"/>
              <w:jc w:val="both"/>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2 </w:t>
            </w:r>
          </w:p>
          <w:p w14:paraId="70C91510" w14:textId="77777777" w:rsidR="000006B6" w:rsidRPr="00F32AB5" w:rsidRDefault="000006B6" w:rsidP="000006B6">
            <w:pPr>
              <w:rPr>
                <w:rFonts w:ascii="Arial" w:eastAsia="Andale Sans UI" w:hAnsi="Arial" w:cs="Arial"/>
                <w:lang w:eastAsia="ja-JP" w:bidi="fa-IR"/>
              </w:rPr>
            </w:pPr>
          </w:p>
          <w:p w14:paraId="61F326D3" w14:textId="77777777" w:rsidR="000006B6" w:rsidRPr="00F32AB5" w:rsidRDefault="000006B6" w:rsidP="000006B6">
            <w:pPr>
              <w:rPr>
                <w:rFonts w:ascii="Arial" w:eastAsia="Andale Sans UI" w:hAnsi="Arial" w:cs="Arial"/>
                <w:lang w:eastAsia="ja-JP" w:bidi="fa-IR"/>
              </w:rPr>
            </w:pPr>
          </w:p>
          <w:p w14:paraId="5863512A" w14:textId="6D39EAD7" w:rsidR="008C6CA0" w:rsidRPr="00F32AB5" w:rsidRDefault="008C6CA0" w:rsidP="000006B6">
            <w:pPr>
              <w:rPr>
                <w:rFonts w:ascii="Arial" w:eastAsia="Andale Sans UI" w:hAnsi="Arial" w:cs="Arial"/>
                <w:lang w:eastAsia="ja-JP" w:bidi="fa-IR"/>
              </w:rPr>
            </w:pPr>
          </w:p>
        </w:tc>
        <w:tc>
          <w:tcPr>
            <w:tcW w:w="9214" w:type="dxa"/>
          </w:tcPr>
          <w:p w14:paraId="67B9621A" w14:textId="77777777" w:rsidR="008C6CA0" w:rsidRPr="00F32AB5" w:rsidRDefault="008C6CA0" w:rsidP="008E16EF">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Le certificat de signature électronique n'est pas référ</w:t>
            </w:r>
            <w:r w:rsidR="00C271FF" w:rsidRPr="00F32AB5">
              <w:rPr>
                <w:rFonts w:ascii="Arial" w:eastAsia="Andale Sans UI" w:hAnsi="Arial" w:cs="Arial"/>
                <w:b/>
                <w:color w:val="000000"/>
                <w:kern w:val="3"/>
                <w:lang w:eastAsia="ja-JP" w:bidi="fa-IR"/>
              </w:rPr>
              <w:t>encé sur une liste de confiance :</w:t>
            </w:r>
          </w:p>
        </w:tc>
      </w:tr>
      <w:tr w:rsidR="008C6CA0" w:rsidRPr="00F32AB5" w14:paraId="44E0B972" w14:textId="77777777" w:rsidTr="008E16EF">
        <w:tc>
          <w:tcPr>
            <w:tcW w:w="851" w:type="dxa"/>
            <w:vMerge/>
          </w:tcPr>
          <w:p w14:paraId="58CDF2EC" w14:textId="77777777" w:rsidR="008C6CA0" w:rsidRPr="00F32AB5" w:rsidRDefault="008C6CA0"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6FED3294"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La plate-forme de dématérialisation « PLACE » accepte tous certificats de signature électronique.</w:t>
            </w:r>
          </w:p>
          <w:p w14:paraId="79BA58B7"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s'assure que le certificat qu'il utilise est au moins conforme au niveau de sécurité préconisé sur le profil d'acheteur, et donne tous les éléments nécessaires à la vérification de cette conformité par l'acheteur.</w:t>
            </w:r>
          </w:p>
          <w:p w14:paraId="7CEA558B" w14:textId="77777777" w:rsidR="008C6CA0" w:rsidRPr="00F32AB5" w:rsidRDefault="008C6CA0" w:rsidP="008C6CA0">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7C371F4E"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69B8EBD2" w14:textId="77777777" w:rsidR="008C6CA0" w:rsidRPr="00F32AB5" w:rsidRDefault="008C6CA0"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763BB41F"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p w14:paraId="6B7A0B7C"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Justif</w:t>
      </w:r>
      <w:r w:rsidR="008C6CA0" w:rsidRPr="00F32AB5">
        <w:rPr>
          <w:rFonts w:ascii="Arial" w:eastAsia="Andale Sans UI" w:hAnsi="Arial" w:cs="Arial"/>
          <w:b/>
          <w:color w:val="000000"/>
          <w:kern w:val="3"/>
          <w:u w:val="single"/>
          <w:lang w:eastAsia="ja-JP" w:bidi="fa-IR"/>
        </w:rPr>
        <w:t>icatifs de conformité à produire :</w:t>
      </w:r>
    </w:p>
    <w:p w14:paraId="4417888F"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Le signataire transmet les informations suivantes :</w:t>
      </w:r>
    </w:p>
    <w:p w14:paraId="55DEC12C"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 procédure permettant la vérification de la qualité et du niveau de sécurité du certificat de signature utilisé : preuve de la qualification de l'Autorité de certification, la politique de certification...</w:t>
      </w:r>
    </w:p>
    <w:p w14:paraId="5DA58C0D"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fournit notamment les outils techniques de vérification du certificat : chaîne de certification complète jusqu'à l'AC racine, adresse de téléchargement de la dernière mise à jour de la liste de révocation ;</w:t>
      </w:r>
    </w:p>
    <w:p w14:paraId="32FAAB1C" w14:textId="77777777" w:rsidR="007E168B" w:rsidRPr="00F32AB5" w:rsidRDefault="007E168B" w:rsidP="007E168B">
      <w:pPr>
        <w:widowControl w:val="0"/>
        <w:numPr>
          <w:ilvl w:val="0"/>
          <w:numId w:val="1"/>
        </w:numPr>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55832996"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23DF4639"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b/>
          <w:color w:val="000000"/>
          <w:kern w:val="3"/>
          <w:u w:val="single"/>
          <w:lang w:eastAsia="ja-JP" w:bidi="fa-IR"/>
        </w:rPr>
        <w:t xml:space="preserve">Outil de signature </w:t>
      </w:r>
      <w:r w:rsidR="008C6CA0" w:rsidRPr="00F32AB5">
        <w:rPr>
          <w:rFonts w:ascii="Arial" w:eastAsia="Andale Sans UI" w:hAnsi="Arial" w:cs="Arial"/>
          <w:b/>
          <w:color w:val="000000"/>
          <w:kern w:val="3"/>
          <w:u w:val="single"/>
          <w:lang w:eastAsia="ja-JP" w:bidi="fa-IR"/>
        </w:rPr>
        <w:t>utilisé pour signer les fichiers :</w:t>
      </w:r>
    </w:p>
    <w:p w14:paraId="4795AD4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Le candidat utilise l'outil de signature de son choix.</w:t>
      </w:r>
    </w:p>
    <w:p w14:paraId="542676CE"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b/>
          <w:color w:val="000000"/>
          <w:kern w:val="3"/>
          <w:u w:val="single"/>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E16EF" w:rsidRPr="00F32AB5" w14:paraId="3299689B" w14:textId="77777777" w:rsidTr="0096664C">
        <w:tc>
          <w:tcPr>
            <w:tcW w:w="851" w:type="dxa"/>
            <w:vMerge w:val="restart"/>
            <w:vAlign w:val="center"/>
          </w:tcPr>
          <w:p w14:paraId="62A8A522" w14:textId="77777777" w:rsidR="008E16EF" w:rsidRPr="00F32AB5" w:rsidRDefault="008E16EF" w:rsidP="00C271FF">
            <w:pPr>
              <w:widowControl w:val="0"/>
              <w:suppressAutoHyphens/>
              <w:autoSpaceDN w:val="0"/>
              <w:spacing w:before="120" w:after="60"/>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w:t>
            </w:r>
            <w:r w:rsidR="00C271FF" w:rsidRPr="00F32AB5">
              <w:rPr>
                <w:rFonts w:ascii="Arial" w:eastAsia="Andale Sans UI" w:hAnsi="Arial" w:cs="Arial"/>
                <w:b/>
                <w:color w:val="000000"/>
                <w:kern w:val="3"/>
                <w:lang w:eastAsia="ja-JP" w:bidi="fa-IR"/>
              </w:rPr>
              <w:t>1</w:t>
            </w:r>
          </w:p>
        </w:tc>
        <w:tc>
          <w:tcPr>
            <w:tcW w:w="9214" w:type="dxa"/>
          </w:tcPr>
          <w:p w14:paraId="7AD4038E" w14:textId="77777777" w:rsidR="008E16EF" w:rsidRPr="00F32AB5" w:rsidRDefault="008E16EF" w:rsidP="0096664C">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Le soumissionnaire utilise l'outil de signature de la p</w:t>
            </w:r>
            <w:r w:rsidR="00C271FF" w:rsidRPr="00F32AB5">
              <w:rPr>
                <w:rFonts w:ascii="Arial" w:eastAsia="Andale Sans UI" w:hAnsi="Arial" w:cs="Arial"/>
                <w:b/>
                <w:color w:val="000000"/>
                <w:kern w:val="3"/>
                <w:lang w:eastAsia="ja-JP" w:bidi="fa-IR"/>
              </w:rPr>
              <w:t>late-forme des achats de l'État :</w:t>
            </w:r>
          </w:p>
        </w:tc>
      </w:tr>
      <w:tr w:rsidR="008E16EF" w:rsidRPr="00F32AB5" w14:paraId="3DD4CD5B" w14:textId="77777777" w:rsidTr="0096664C">
        <w:tc>
          <w:tcPr>
            <w:tcW w:w="851" w:type="dxa"/>
            <w:vMerge/>
          </w:tcPr>
          <w:p w14:paraId="424ECC43"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63FF0AE4" w14:textId="77777777" w:rsidR="008E16EF" w:rsidRPr="00F32AB5" w:rsidRDefault="008E16EF" w:rsidP="008E16EF">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Dans ce cas, le soumissionnaire est dispensé de fournir tout mode d'emploi ou information.</w:t>
            </w:r>
          </w:p>
          <w:p w14:paraId="4A51C3E4"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27D6F97F"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tbl>
      <w:tblPr>
        <w:tblStyle w:val="Grilledutableau"/>
        <w:tblW w:w="10065" w:type="dxa"/>
        <w:tblInd w:w="-147" w:type="dxa"/>
        <w:tblLook w:val="04A0" w:firstRow="1" w:lastRow="0" w:firstColumn="1" w:lastColumn="0" w:noHBand="0" w:noVBand="1"/>
      </w:tblPr>
      <w:tblGrid>
        <w:gridCol w:w="851"/>
        <w:gridCol w:w="9214"/>
      </w:tblGrid>
      <w:tr w:rsidR="008E16EF" w:rsidRPr="00F32AB5" w14:paraId="205CC2E7" w14:textId="77777777" w:rsidTr="0096664C">
        <w:tc>
          <w:tcPr>
            <w:tcW w:w="851" w:type="dxa"/>
            <w:vMerge w:val="restart"/>
            <w:vAlign w:val="center"/>
          </w:tcPr>
          <w:p w14:paraId="7D2E4404" w14:textId="77777777" w:rsidR="008E16EF" w:rsidRPr="00F32AB5" w:rsidRDefault="008E16EF" w:rsidP="00C271FF">
            <w:pPr>
              <w:widowControl w:val="0"/>
              <w:suppressAutoHyphens/>
              <w:autoSpaceDN w:val="0"/>
              <w:spacing w:before="120" w:after="60"/>
              <w:jc w:val="center"/>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 xml:space="preserve">Cas 2 </w:t>
            </w:r>
          </w:p>
        </w:tc>
        <w:tc>
          <w:tcPr>
            <w:tcW w:w="9214" w:type="dxa"/>
          </w:tcPr>
          <w:p w14:paraId="72F44735" w14:textId="77777777" w:rsidR="008E16EF" w:rsidRPr="00F32AB5" w:rsidRDefault="008E16EF" w:rsidP="0096664C">
            <w:pPr>
              <w:widowControl w:val="0"/>
              <w:suppressAutoHyphens/>
              <w:autoSpaceDN w:val="0"/>
              <w:spacing w:before="120" w:after="60"/>
              <w:textAlignment w:val="center"/>
              <w:rPr>
                <w:rFonts w:ascii="Arial" w:eastAsia="Andale Sans UI" w:hAnsi="Arial" w:cs="Arial"/>
                <w:b/>
                <w:color w:val="000000"/>
                <w:kern w:val="3"/>
                <w:lang w:eastAsia="ja-JP" w:bidi="fa-IR"/>
              </w:rPr>
            </w:pPr>
            <w:r w:rsidRPr="00F32AB5">
              <w:rPr>
                <w:rFonts w:ascii="Arial" w:eastAsia="Andale Sans UI" w:hAnsi="Arial" w:cs="Arial"/>
                <w:b/>
                <w:color w:val="000000"/>
                <w:kern w:val="3"/>
                <w:lang w:eastAsia="ja-JP" w:bidi="fa-IR"/>
              </w:rPr>
              <w:t>Lorsque le candidat utilise un autre outil de signature que celui proposé sur PLACE, il doit respecter les deux obligations suivantes :</w:t>
            </w:r>
          </w:p>
        </w:tc>
      </w:tr>
      <w:tr w:rsidR="008E16EF" w:rsidRPr="00F32AB5" w14:paraId="74284FDC" w14:textId="77777777" w:rsidTr="0096664C">
        <w:tc>
          <w:tcPr>
            <w:tcW w:w="851" w:type="dxa"/>
            <w:vMerge/>
          </w:tcPr>
          <w:p w14:paraId="21ADDB21"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c>
          <w:tcPr>
            <w:tcW w:w="9214" w:type="dxa"/>
          </w:tcPr>
          <w:p w14:paraId="25BC5835" w14:textId="77777777" w:rsidR="008E16EF" w:rsidRPr="00F32AB5" w:rsidRDefault="008E16EF" w:rsidP="008E16EF">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 xml:space="preserve">Produire des formats de signature </w:t>
            </w:r>
            <w:proofErr w:type="spellStart"/>
            <w:r w:rsidRPr="00F32AB5">
              <w:rPr>
                <w:rFonts w:ascii="Arial" w:eastAsia="Andale Sans UI" w:hAnsi="Arial" w:cs="Arial"/>
                <w:color w:val="000000"/>
                <w:kern w:val="3"/>
                <w:lang w:eastAsia="ja-JP" w:bidi="fa-IR"/>
              </w:rPr>
              <w:t>XAdES</w:t>
            </w:r>
            <w:proofErr w:type="spellEnd"/>
            <w:r w:rsidRPr="00F32AB5">
              <w:rPr>
                <w:rFonts w:ascii="Arial" w:eastAsia="Andale Sans UI" w:hAnsi="Arial" w:cs="Arial"/>
                <w:color w:val="000000"/>
                <w:kern w:val="3"/>
                <w:lang w:eastAsia="ja-JP" w:bidi="fa-IR"/>
              </w:rPr>
              <w:t xml:space="preserve">, </w:t>
            </w:r>
            <w:proofErr w:type="spellStart"/>
            <w:r w:rsidRPr="00F32AB5">
              <w:rPr>
                <w:rFonts w:ascii="Arial" w:eastAsia="Andale Sans UI" w:hAnsi="Arial" w:cs="Arial"/>
                <w:color w:val="000000"/>
                <w:kern w:val="3"/>
                <w:lang w:eastAsia="ja-JP" w:bidi="fa-IR"/>
              </w:rPr>
              <w:t>CAdES</w:t>
            </w:r>
            <w:proofErr w:type="spellEnd"/>
            <w:r w:rsidRPr="00F32AB5">
              <w:rPr>
                <w:rFonts w:ascii="Arial" w:eastAsia="Andale Sans UI" w:hAnsi="Arial" w:cs="Arial"/>
                <w:color w:val="000000"/>
                <w:kern w:val="3"/>
                <w:lang w:eastAsia="ja-JP" w:bidi="fa-IR"/>
              </w:rPr>
              <w:t xml:space="preserve"> ou </w:t>
            </w:r>
            <w:proofErr w:type="spellStart"/>
            <w:r w:rsidRPr="00F32AB5">
              <w:rPr>
                <w:rFonts w:ascii="Arial" w:eastAsia="Andale Sans UI" w:hAnsi="Arial" w:cs="Arial"/>
                <w:color w:val="000000"/>
                <w:kern w:val="3"/>
                <w:lang w:eastAsia="ja-JP" w:bidi="fa-IR"/>
              </w:rPr>
              <w:t>PadES</w:t>
            </w:r>
            <w:proofErr w:type="spellEnd"/>
            <w:r w:rsidRPr="00F32AB5">
              <w:rPr>
                <w:rFonts w:ascii="Arial" w:eastAsia="Andale Sans UI" w:hAnsi="Arial" w:cs="Arial"/>
                <w:color w:val="000000"/>
                <w:kern w:val="3"/>
                <w:lang w:eastAsia="ja-JP" w:bidi="fa-IR"/>
              </w:rPr>
              <w:t> ;</w:t>
            </w:r>
          </w:p>
          <w:p w14:paraId="4590AD37" w14:textId="77777777" w:rsidR="008E16EF" w:rsidRPr="00F32AB5" w:rsidRDefault="008E16EF" w:rsidP="008E16EF">
            <w:pPr>
              <w:widowControl w:val="0"/>
              <w:numPr>
                <w:ilvl w:val="0"/>
                <w:numId w:val="1"/>
              </w:numPr>
              <w:suppressAutoHyphens/>
              <w:autoSpaceDN w:val="0"/>
              <w:spacing w:before="120" w:after="60"/>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Permettre la vérification en transmettant en parallèle les éléments nécessaires pour procéder à la vérification de la validité de la signature et de l'intégrité du document, et ce, gratuitement.</w:t>
            </w:r>
          </w:p>
          <w:p w14:paraId="5A51E727" w14:textId="77777777" w:rsidR="008E16EF" w:rsidRPr="00F32AB5" w:rsidRDefault="008E16EF" w:rsidP="008E16EF">
            <w:pPr>
              <w:widowControl w:val="0"/>
              <w:suppressAutoHyphens/>
              <w:autoSpaceDN w:val="0"/>
              <w:spacing w:before="120" w:after="60"/>
              <w:jc w:val="both"/>
              <w:textAlignment w:val="center"/>
              <w:rPr>
                <w:rFonts w:ascii="Arial" w:eastAsia="Andale Sans UI" w:hAnsi="Arial" w:cs="Arial"/>
                <w:b/>
                <w:color w:val="000000"/>
                <w:kern w:val="3"/>
                <w:u w:val="single"/>
                <w:lang w:eastAsia="ja-JP" w:bidi="fa-IR"/>
              </w:rPr>
            </w:pPr>
            <w:r w:rsidRPr="00F32AB5">
              <w:rPr>
                <w:rFonts w:ascii="Arial" w:eastAsia="Andale Sans UI" w:hAnsi="Arial" w:cs="Arial"/>
                <w:color w:val="000000"/>
                <w:kern w:val="3"/>
                <w:lang w:eastAsia="ja-JP" w:bidi="fa-IR"/>
              </w:rPr>
              <w:t>Dans ce cas, le signataire indique la procédure permettant la vérification de la validité de la signature en fournissant notamment le lien sur lequel la signature peut être vérifiée, avec une notice d'explication de préférence en français.</w:t>
            </w:r>
          </w:p>
          <w:p w14:paraId="131DAAA6" w14:textId="77777777" w:rsidR="008E16EF" w:rsidRPr="00F32AB5" w:rsidRDefault="008E16EF" w:rsidP="0096664C">
            <w:pPr>
              <w:widowControl w:val="0"/>
              <w:suppressAutoHyphens/>
              <w:autoSpaceDN w:val="0"/>
              <w:spacing w:before="120" w:after="60"/>
              <w:jc w:val="both"/>
              <w:textAlignment w:val="center"/>
              <w:rPr>
                <w:rFonts w:ascii="Arial" w:eastAsia="Andale Sans UI" w:hAnsi="Arial" w:cs="Arial"/>
                <w:color w:val="000000"/>
                <w:kern w:val="3"/>
                <w:lang w:eastAsia="ja-JP" w:bidi="fa-IR"/>
              </w:rPr>
            </w:pPr>
          </w:p>
        </w:tc>
      </w:tr>
    </w:tbl>
    <w:p w14:paraId="498C958B" w14:textId="77777777" w:rsidR="008E16EF" w:rsidRPr="00F32AB5" w:rsidRDefault="008E16EF"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p>
    <w:p w14:paraId="3151E19E" w14:textId="77777777" w:rsidR="007E168B" w:rsidRPr="00F32AB5" w:rsidRDefault="007E168B" w:rsidP="007E168B">
      <w:pPr>
        <w:widowControl w:val="0"/>
        <w:suppressAutoHyphens/>
        <w:autoSpaceDN w:val="0"/>
        <w:spacing w:before="120" w:after="60" w:line="240" w:lineRule="auto"/>
        <w:jc w:val="both"/>
        <w:textAlignment w:val="center"/>
        <w:rPr>
          <w:rFonts w:ascii="Arial" w:eastAsia="Andale Sans UI" w:hAnsi="Arial" w:cs="Arial"/>
          <w:color w:val="000000"/>
          <w:kern w:val="3"/>
          <w:lang w:eastAsia="ja-JP" w:bidi="fa-IR"/>
        </w:rPr>
      </w:pPr>
      <w:r w:rsidRPr="00F32AB5">
        <w:rPr>
          <w:rFonts w:ascii="Arial" w:eastAsia="Andale Sans UI" w:hAnsi="Arial" w:cs="Arial"/>
          <w:color w:val="000000"/>
          <w:kern w:val="3"/>
          <w:lang w:eastAsia="ja-JP" w:bidi="fa-IR"/>
        </w:rPr>
        <w:t>La personne signataire doit avoir le pouvoir d'engager la société.</w:t>
      </w:r>
    </w:p>
    <w:p w14:paraId="2D49485C" w14:textId="77777777" w:rsidR="007E6D73" w:rsidRPr="00F32AB5" w:rsidRDefault="007E6D73">
      <w:pPr>
        <w:rPr>
          <w:rFonts w:ascii="Arial" w:hAnsi="Arial" w:cs="Arial"/>
        </w:rPr>
      </w:pPr>
    </w:p>
    <w:sectPr w:rsidR="007E6D73" w:rsidRPr="00F32AB5" w:rsidSect="000006B6">
      <w:footerReference w:type="even" r:id="rId12"/>
      <w:footerReference w:type="default" r:id="rId13"/>
      <w:pgSz w:w="11906" w:h="16838"/>
      <w:pgMar w:top="568" w:right="1417"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EA150" w14:textId="77777777" w:rsidR="000C476D" w:rsidRDefault="000C476D" w:rsidP="000006B6">
      <w:pPr>
        <w:spacing w:after="0" w:line="240" w:lineRule="auto"/>
      </w:pPr>
      <w:r>
        <w:separator/>
      </w:r>
    </w:p>
  </w:endnote>
  <w:endnote w:type="continuationSeparator" w:id="0">
    <w:p w14:paraId="11F7C526" w14:textId="77777777" w:rsidR="000C476D" w:rsidRDefault="000C476D" w:rsidP="00000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arianne" w:hAnsi="Marianne"/>
      </w:rPr>
      <w:id w:val="-1203009776"/>
      <w:docPartObj>
        <w:docPartGallery w:val="Page Numbers (Bottom of Page)"/>
        <w:docPartUnique/>
      </w:docPartObj>
    </w:sdtPr>
    <w:sdtEndPr/>
    <w:sdtContent>
      <w:sdt>
        <w:sdtPr>
          <w:rPr>
            <w:rFonts w:ascii="Marianne" w:hAnsi="Marianne"/>
          </w:rPr>
          <w:id w:val="-713656649"/>
          <w:docPartObj>
            <w:docPartGallery w:val="Page Numbers (Top of Page)"/>
            <w:docPartUnique/>
          </w:docPartObj>
        </w:sdtPr>
        <w:sdtEndPr/>
        <w:sdtContent>
          <w:p w14:paraId="50108E33" w14:textId="7C8CEA74" w:rsidR="00117C8D" w:rsidRPr="003D7B9A" w:rsidRDefault="00117C8D" w:rsidP="00117C8D">
            <w:pPr>
              <w:pStyle w:val="Pieddepage"/>
              <w:jc w:val="right"/>
              <w:rPr>
                <w:rFonts w:ascii="Marianne" w:hAnsi="Marianne"/>
              </w:rPr>
            </w:pPr>
            <w:r w:rsidRPr="003D7B9A">
              <w:rPr>
                <w:rFonts w:ascii="Marianne" w:hAnsi="Marianne"/>
              </w:rPr>
              <w:t xml:space="preserve">Page </w:t>
            </w:r>
            <w:r w:rsidRPr="003D7B9A">
              <w:rPr>
                <w:rFonts w:ascii="Marianne" w:hAnsi="Marianne"/>
                <w:b/>
                <w:bCs/>
                <w:sz w:val="24"/>
              </w:rPr>
              <w:fldChar w:fldCharType="begin"/>
            </w:r>
            <w:r w:rsidRPr="003D7B9A">
              <w:rPr>
                <w:rFonts w:ascii="Marianne" w:hAnsi="Marianne"/>
                <w:b/>
                <w:bCs/>
              </w:rPr>
              <w:instrText>PAGE</w:instrText>
            </w:r>
            <w:r w:rsidRPr="003D7B9A">
              <w:rPr>
                <w:rFonts w:ascii="Marianne" w:hAnsi="Marianne"/>
                <w:b/>
                <w:bCs/>
                <w:sz w:val="24"/>
              </w:rPr>
              <w:fldChar w:fldCharType="separate"/>
            </w:r>
            <w:r w:rsidR="00295C86">
              <w:rPr>
                <w:rFonts w:ascii="Marianne" w:hAnsi="Marianne"/>
                <w:b/>
                <w:bCs/>
                <w:noProof/>
              </w:rPr>
              <w:t>2</w:t>
            </w:r>
            <w:r w:rsidRPr="003D7B9A">
              <w:rPr>
                <w:rFonts w:ascii="Marianne" w:hAnsi="Marianne"/>
                <w:b/>
                <w:bCs/>
                <w:sz w:val="24"/>
              </w:rPr>
              <w:fldChar w:fldCharType="end"/>
            </w:r>
            <w:r w:rsidRPr="003D7B9A">
              <w:rPr>
                <w:rFonts w:ascii="Marianne" w:hAnsi="Marianne"/>
              </w:rPr>
              <w:t xml:space="preserve"> sur </w:t>
            </w:r>
            <w:r w:rsidRPr="003D7B9A">
              <w:rPr>
                <w:rFonts w:ascii="Marianne" w:hAnsi="Marianne"/>
                <w:b/>
                <w:bCs/>
                <w:sz w:val="24"/>
              </w:rPr>
              <w:fldChar w:fldCharType="begin"/>
            </w:r>
            <w:r w:rsidRPr="003D7B9A">
              <w:rPr>
                <w:rFonts w:ascii="Marianne" w:hAnsi="Marianne"/>
                <w:b/>
                <w:bCs/>
              </w:rPr>
              <w:instrText>NUMPAGES</w:instrText>
            </w:r>
            <w:r w:rsidRPr="003D7B9A">
              <w:rPr>
                <w:rFonts w:ascii="Marianne" w:hAnsi="Marianne"/>
                <w:b/>
                <w:bCs/>
                <w:sz w:val="24"/>
              </w:rPr>
              <w:fldChar w:fldCharType="separate"/>
            </w:r>
            <w:r w:rsidR="00295C86">
              <w:rPr>
                <w:rFonts w:ascii="Marianne" w:hAnsi="Marianne"/>
                <w:b/>
                <w:bCs/>
                <w:noProof/>
              </w:rPr>
              <w:t>2</w:t>
            </w:r>
            <w:r w:rsidRPr="003D7B9A">
              <w:rPr>
                <w:rFonts w:ascii="Marianne" w:hAnsi="Marianne"/>
                <w:b/>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59B9B" w14:textId="5605BA48" w:rsidR="000006B6" w:rsidRDefault="000006B6">
    <w:pPr>
      <w:pStyle w:val="Pieddepage"/>
    </w:pPr>
  </w:p>
  <w:sdt>
    <w:sdtPr>
      <w:rPr>
        <w:rFonts w:ascii="Marianne" w:hAnsi="Marianne"/>
      </w:rPr>
      <w:id w:val="232051627"/>
      <w:docPartObj>
        <w:docPartGallery w:val="Page Numbers (Bottom of Page)"/>
        <w:docPartUnique/>
      </w:docPartObj>
    </w:sdtPr>
    <w:sdtEndPr/>
    <w:sdtContent>
      <w:sdt>
        <w:sdtPr>
          <w:rPr>
            <w:rFonts w:ascii="Marianne" w:hAnsi="Marianne"/>
          </w:rPr>
          <w:id w:val="-1769616900"/>
          <w:docPartObj>
            <w:docPartGallery w:val="Page Numbers (Top of Page)"/>
            <w:docPartUnique/>
          </w:docPartObj>
        </w:sdtPr>
        <w:sdtEndPr/>
        <w:sdtContent>
          <w:p w14:paraId="63B29193" w14:textId="71F27EF4" w:rsidR="00117C8D" w:rsidRPr="003D7B9A" w:rsidRDefault="00117C8D" w:rsidP="00117C8D">
            <w:pPr>
              <w:pStyle w:val="Pieddepage"/>
              <w:jc w:val="right"/>
              <w:rPr>
                <w:rFonts w:ascii="Marianne" w:hAnsi="Marianne"/>
              </w:rPr>
            </w:pPr>
            <w:r w:rsidRPr="003D7B9A">
              <w:rPr>
                <w:rFonts w:ascii="Marianne" w:hAnsi="Marianne"/>
              </w:rPr>
              <w:t xml:space="preserve">Page </w:t>
            </w:r>
            <w:r w:rsidRPr="003D7B9A">
              <w:rPr>
                <w:rFonts w:ascii="Marianne" w:hAnsi="Marianne"/>
                <w:b/>
                <w:bCs/>
                <w:sz w:val="24"/>
              </w:rPr>
              <w:fldChar w:fldCharType="begin"/>
            </w:r>
            <w:r w:rsidRPr="003D7B9A">
              <w:rPr>
                <w:rFonts w:ascii="Marianne" w:hAnsi="Marianne"/>
                <w:b/>
                <w:bCs/>
              </w:rPr>
              <w:instrText>PAGE</w:instrText>
            </w:r>
            <w:r w:rsidRPr="003D7B9A">
              <w:rPr>
                <w:rFonts w:ascii="Marianne" w:hAnsi="Marianne"/>
                <w:b/>
                <w:bCs/>
                <w:sz w:val="24"/>
              </w:rPr>
              <w:fldChar w:fldCharType="separate"/>
            </w:r>
            <w:r w:rsidR="00295C86">
              <w:rPr>
                <w:rFonts w:ascii="Marianne" w:hAnsi="Marianne"/>
                <w:b/>
                <w:bCs/>
                <w:noProof/>
              </w:rPr>
              <w:t>1</w:t>
            </w:r>
            <w:r w:rsidRPr="003D7B9A">
              <w:rPr>
                <w:rFonts w:ascii="Marianne" w:hAnsi="Marianne"/>
                <w:b/>
                <w:bCs/>
                <w:sz w:val="24"/>
              </w:rPr>
              <w:fldChar w:fldCharType="end"/>
            </w:r>
            <w:r w:rsidRPr="003D7B9A">
              <w:rPr>
                <w:rFonts w:ascii="Marianne" w:hAnsi="Marianne"/>
              </w:rPr>
              <w:t xml:space="preserve"> sur </w:t>
            </w:r>
            <w:r w:rsidRPr="003D7B9A">
              <w:rPr>
                <w:rFonts w:ascii="Marianne" w:hAnsi="Marianne"/>
                <w:b/>
                <w:bCs/>
                <w:sz w:val="24"/>
              </w:rPr>
              <w:fldChar w:fldCharType="begin"/>
            </w:r>
            <w:r w:rsidRPr="003D7B9A">
              <w:rPr>
                <w:rFonts w:ascii="Marianne" w:hAnsi="Marianne"/>
                <w:b/>
                <w:bCs/>
              </w:rPr>
              <w:instrText>NUMPAGES</w:instrText>
            </w:r>
            <w:r w:rsidRPr="003D7B9A">
              <w:rPr>
                <w:rFonts w:ascii="Marianne" w:hAnsi="Marianne"/>
                <w:b/>
                <w:bCs/>
                <w:sz w:val="24"/>
              </w:rPr>
              <w:fldChar w:fldCharType="separate"/>
            </w:r>
            <w:r w:rsidR="00295C86">
              <w:rPr>
                <w:rFonts w:ascii="Marianne" w:hAnsi="Marianne"/>
                <w:b/>
                <w:bCs/>
                <w:noProof/>
              </w:rPr>
              <w:t>2</w:t>
            </w:r>
            <w:r w:rsidRPr="003D7B9A">
              <w:rPr>
                <w:rFonts w:ascii="Marianne" w:hAnsi="Marianne"/>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B5924" w14:textId="77777777" w:rsidR="000C476D" w:rsidRDefault="000C476D" w:rsidP="000006B6">
      <w:pPr>
        <w:spacing w:after="0" w:line="240" w:lineRule="auto"/>
      </w:pPr>
      <w:r>
        <w:separator/>
      </w:r>
    </w:p>
  </w:footnote>
  <w:footnote w:type="continuationSeparator" w:id="0">
    <w:p w14:paraId="603F13CB" w14:textId="77777777" w:rsidR="000C476D" w:rsidRDefault="000C476D" w:rsidP="000006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841"/>
    <w:multiLevelType w:val="hybridMultilevel"/>
    <w:tmpl w:val="994EBD6E"/>
    <w:lvl w:ilvl="0" w:tplc="5F141D86">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68B"/>
    <w:rsid w:val="000006B6"/>
    <w:rsid w:val="00097A04"/>
    <w:rsid w:val="000C476D"/>
    <w:rsid w:val="000D3FF2"/>
    <w:rsid w:val="00117C8D"/>
    <w:rsid w:val="00295C86"/>
    <w:rsid w:val="003E01B5"/>
    <w:rsid w:val="004A54B3"/>
    <w:rsid w:val="00630BE5"/>
    <w:rsid w:val="007A327A"/>
    <w:rsid w:val="007E168B"/>
    <w:rsid w:val="007E6D73"/>
    <w:rsid w:val="008C6CA0"/>
    <w:rsid w:val="008E16EF"/>
    <w:rsid w:val="00BE554D"/>
    <w:rsid w:val="00C271FF"/>
    <w:rsid w:val="00DF1D1D"/>
    <w:rsid w:val="00E42ED6"/>
    <w:rsid w:val="00F32A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8E2D9"/>
  <w15:chartTrackingRefBased/>
  <w15:docId w15:val="{4FF22238-2149-46E2-8EE5-93E1E28F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C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006B6"/>
    <w:pPr>
      <w:tabs>
        <w:tab w:val="center" w:pos="4536"/>
        <w:tab w:val="right" w:pos="9072"/>
      </w:tabs>
      <w:spacing w:after="0" w:line="240" w:lineRule="auto"/>
    </w:pPr>
  </w:style>
  <w:style w:type="character" w:customStyle="1" w:styleId="En-tteCar">
    <w:name w:val="En-tête Car"/>
    <w:basedOn w:val="Policepardfaut"/>
    <w:link w:val="En-tte"/>
    <w:uiPriority w:val="99"/>
    <w:rsid w:val="000006B6"/>
  </w:style>
  <w:style w:type="paragraph" w:styleId="Pieddepage">
    <w:name w:val="footer"/>
    <w:basedOn w:val="Normal"/>
    <w:link w:val="PieddepageCar"/>
    <w:uiPriority w:val="99"/>
    <w:unhideWhenUsed/>
    <w:rsid w:val="000006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0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c.europa.eu/information_society/policu/esignature/trusted-list/tl.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lsti-certification.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1A996-D615-4B29-BD88-29A93E68C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BF322-0B12-411C-BFAA-989478C9A7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77A877-A6E6-4BD2-B438-9C14EA7F8C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627</Words>
  <Characters>3449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FIASSE Aurélien ADJ</cp:lastModifiedBy>
  <cp:revision>16</cp:revision>
  <dcterms:created xsi:type="dcterms:W3CDTF">2022-09-27T10:13:00Z</dcterms:created>
  <dcterms:modified xsi:type="dcterms:W3CDTF">2026-03-13T09:38:00Z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